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D88" w:rsidRDefault="00751D88" w:rsidP="00751D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:rsidR="00751D88" w:rsidRDefault="00751D88" w:rsidP="00751D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итогам промежуточной аттестации в 1-11 классах в 2022-2023 учебном году</w:t>
      </w:r>
    </w:p>
    <w:p w:rsidR="00751D88" w:rsidRDefault="00751D88" w:rsidP="00751D8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751D88" w:rsidRDefault="00751D88" w:rsidP="00751D8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27.05.2023г.</w:t>
      </w:r>
    </w:p>
    <w:p w:rsidR="00751D88" w:rsidRDefault="00751D88" w:rsidP="00751D8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1D88" w:rsidRDefault="00751D88" w:rsidP="00751D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Согласно календарному учебному графику на 2022-2023 учебный год, в соответствии с Положением о формах, порядке и периодичности текущего контроля успеваемости и промежуточной аттестации учащихся в МБОУ «Часовская СОШ», в целях установления фактического уровня теоретических знаний и практических умений учащихся по предметам школьного учебного плана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>03.04.2023г. по 26.05.2023г. в школе проходила промежуточная аттестация по всем предметам учебного плана в 1-11 классах.</w:t>
      </w:r>
    </w:p>
    <w:p w:rsidR="00751D88" w:rsidRDefault="00751D88" w:rsidP="00751D8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Промежуточная аттестация в 1 классе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прошла без фиксации отметок в классном журнале. Учителем Вокуевой Д.С., Коробченко Е.А. заполнены индивидуальные листы достижений по каждому учащемуся. (Листы достижений прилагаются). </w:t>
      </w:r>
    </w:p>
    <w:p w:rsidR="00751D88" w:rsidRDefault="00751D88" w:rsidP="00751D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Учащиеся 1 класса показали достижение планируемых результатов по большинству учебных предметов </w:t>
      </w:r>
      <w:r>
        <w:rPr>
          <w:rFonts w:ascii="Times New Roman" w:hAnsi="Times New Roman" w:cs="Times New Roman"/>
          <w:sz w:val="24"/>
          <w:szCs w:val="24"/>
        </w:rPr>
        <w:t>уровень усвоения выше среднего 4 чел. (Болотова Ева, Шкаева Милена, Нуянзина Эльвира, Размыслов Иван) – 57% учащихся, средний уровень 3 чел. (Ивашева Анастасия, Размыслова Лидия, Цывунин Ефим) – 43% учащихся.</w:t>
      </w:r>
    </w:p>
    <w:p w:rsidR="00751D88" w:rsidRDefault="00751D88" w:rsidP="00751D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1D88" w:rsidRDefault="00751D88" w:rsidP="00751D88">
      <w:pPr>
        <w:pStyle w:val="a6"/>
        <w:ind w:left="0" w:firstLine="567"/>
        <w:contextualSpacing/>
        <w:jc w:val="both"/>
        <w:rPr>
          <w:b/>
          <w:bCs/>
        </w:rPr>
      </w:pPr>
      <w:r>
        <w:t xml:space="preserve"> </w:t>
      </w:r>
      <w:r>
        <w:rPr>
          <w:bCs/>
        </w:rPr>
        <w:t>По промежуточной аттестации на уровне НОО, ООО, СОО по всем учебным предметам</w:t>
      </w:r>
      <w:r>
        <w:rPr>
          <w:b/>
          <w:bCs/>
        </w:rPr>
        <w:t xml:space="preserve"> усвоение </w:t>
      </w:r>
      <w:r>
        <w:rPr>
          <w:bCs/>
        </w:rPr>
        <w:t>составляет 100%.</w:t>
      </w:r>
      <w:r>
        <w:rPr>
          <w:b/>
          <w:bCs/>
        </w:rPr>
        <w:t xml:space="preserve"> </w:t>
      </w:r>
    </w:p>
    <w:p w:rsidR="00751D88" w:rsidRDefault="00751D88" w:rsidP="00751D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Качество</w:t>
      </w:r>
      <w:r>
        <w:rPr>
          <w:rFonts w:ascii="Times New Roman" w:hAnsi="Times New Roman" w:cs="Times New Roman"/>
          <w:bCs/>
          <w:sz w:val="24"/>
          <w:szCs w:val="24"/>
        </w:rPr>
        <w:t xml:space="preserve"> знаний на уровне НОО – 80%, справились на «4» и «5» по всем учебным предметам – 6 человек (32%), на уровне ООО – 61%, справились на «4» и «5» по всем учебным предметам – 5 человек (14%), на уровне СОО – 76%, справились на «4» и «5» по всем учебным предметам – 1 человек (14%), по школе – 67%, справились на «4» и «5» по всем учебным предметам – 12 человек (19%). </w:t>
      </w:r>
    </w:p>
    <w:p w:rsidR="00751D88" w:rsidRDefault="00751D88" w:rsidP="00751D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Средний балл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уровне НОО – 4,1 б., на уровне ООО – 3,8 б., на уровне СОО – 3,9 б., по школе – 3,9б.</w:t>
      </w:r>
    </w:p>
    <w:p w:rsidR="00751D88" w:rsidRDefault="00751D88" w:rsidP="00751D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51D88" w:rsidRDefault="00751D88" w:rsidP="00751D8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промежуточной аттестации во всех классах </w:t>
      </w:r>
      <w:r>
        <w:rPr>
          <w:rFonts w:ascii="Times New Roman" w:hAnsi="Times New Roman" w:cs="Times New Roman"/>
          <w:sz w:val="24"/>
          <w:szCs w:val="24"/>
        </w:rPr>
        <w:t>усвоение составляет 100%, качество – 67%, средний балл – 3,9 б.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 учащиеся школы освоили учебные программы по всем общеобразовательным предметам учебного плана. </w:t>
      </w:r>
    </w:p>
    <w:p w:rsidR="00751D88" w:rsidRDefault="00751D88" w:rsidP="00751D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D88" w:rsidRDefault="00751D88" w:rsidP="00751D8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Предложения:</w:t>
      </w:r>
    </w:p>
    <w:p w:rsidR="00751D88" w:rsidRDefault="00751D88" w:rsidP="00751D88">
      <w:pPr>
        <w:pStyle w:val="a7"/>
        <w:numPr>
          <w:ilvl w:val="1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результаты промежуточной аттестации удовлетворительными.</w:t>
      </w:r>
    </w:p>
    <w:p w:rsidR="00751D88" w:rsidRDefault="00751D88" w:rsidP="00751D88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Руководителям МО:</w:t>
      </w:r>
    </w:p>
    <w:p w:rsidR="00751D88" w:rsidRDefault="00751D88" w:rsidP="00751D8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Проанализировать результаты промежуточной аттестации на заседаниях методических объединений, учесть результаты аттестации при планировании работы на 2023-2024 учебный год, наметить пути коррекции.</w:t>
      </w:r>
    </w:p>
    <w:p w:rsidR="00751D88" w:rsidRDefault="00751D88" w:rsidP="00751D88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Учителям:</w:t>
      </w:r>
    </w:p>
    <w:p w:rsidR="00751D88" w:rsidRDefault="00751D88" w:rsidP="00751D88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4.1. систематически осуществлять повторение пройденного материала на уроках, усилить работу по систематизации и обобщению знаний;</w:t>
      </w:r>
    </w:p>
    <w:p w:rsidR="00751D88" w:rsidRDefault="00751D88" w:rsidP="00751D88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4.2. тщательно продумывать формы текущего контроля над усвоением новых знаний с целью профилактики пробелов в восприятии и усвоении наиболее сложных понятий отдельных тем предметов;</w:t>
      </w:r>
    </w:p>
    <w:p w:rsidR="00751D88" w:rsidRDefault="00751D88" w:rsidP="00751D88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4.3. осуществлять объективный подход к оцениванию знаний учащихся по итогам четверти, года;</w:t>
      </w:r>
    </w:p>
    <w:p w:rsidR="00751D88" w:rsidRDefault="00751D88" w:rsidP="00751D8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Классным руководителям довести до сведения родителей информацию о результатах промежуточной аттестации.</w:t>
      </w:r>
    </w:p>
    <w:p w:rsidR="00751D88" w:rsidRDefault="00751D88" w:rsidP="00751D88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1D88" w:rsidRDefault="00751D88" w:rsidP="00751D88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1D88" w:rsidRDefault="00751D88" w:rsidP="00751D88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1D88" w:rsidRDefault="00751D88" w:rsidP="00751D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Заместитель директора по УВР                                                                  Потолицына Е.М.</w:t>
      </w:r>
    </w:p>
    <w:p w:rsidR="00751D88" w:rsidRDefault="00751D88" w:rsidP="00751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51D88" w:rsidRDefault="00751D88" w:rsidP="00751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51D88" w:rsidRDefault="00751D88" w:rsidP="00751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751D88" w:rsidRDefault="00751D88" w:rsidP="00751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751D88" w:rsidRDefault="00751D88" w:rsidP="00751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751D88" w:rsidRDefault="00751D88" w:rsidP="00751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751D88" w:rsidRDefault="00751D88" w:rsidP="00751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приказу №151 от 30.05.2023г.</w:t>
      </w:r>
    </w:p>
    <w:p w:rsidR="00751D88" w:rsidRDefault="00751D88" w:rsidP="00751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1D88" w:rsidRDefault="00751D88" w:rsidP="00751D88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51D88" w:rsidRDefault="00751D88" w:rsidP="00751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Сводная таблица предметных д</w:t>
      </w:r>
      <w:r>
        <w:rPr>
          <w:rFonts w:ascii="Times New Roman" w:hAnsi="Times New Roman" w:cs="Times New Roman"/>
          <w:b/>
          <w:sz w:val="24"/>
          <w:szCs w:val="24"/>
        </w:rPr>
        <w:t xml:space="preserve">остижений учащихся 1 класса </w:t>
      </w:r>
    </w:p>
    <w:p w:rsidR="00751D88" w:rsidRDefault="00751D88" w:rsidP="00751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2022-2023 учебном году</w:t>
      </w:r>
    </w:p>
    <w:p w:rsidR="00751D88" w:rsidRDefault="00751D88" w:rsidP="00751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5"/>
        <w:gridCol w:w="2197"/>
        <w:gridCol w:w="747"/>
        <w:gridCol w:w="725"/>
        <w:gridCol w:w="658"/>
        <w:gridCol w:w="567"/>
        <w:gridCol w:w="567"/>
        <w:gridCol w:w="567"/>
        <w:gridCol w:w="709"/>
        <w:gridCol w:w="795"/>
        <w:gridCol w:w="948"/>
        <w:gridCol w:w="950"/>
      </w:tblGrid>
      <w:tr w:rsidR="00751D88" w:rsidTr="00751D88">
        <w:trPr>
          <w:cantSplit/>
          <w:trHeight w:val="157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1D88" w:rsidRDefault="00751D88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1D88" w:rsidRDefault="00751D88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 чтение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1D88" w:rsidRDefault="00751D8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1D88" w:rsidRDefault="00751D8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1D88" w:rsidRDefault="00751D8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1D88" w:rsidRDefault="00751D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1D88" w:rsidRDefault="00751D8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1D88" w:rsidRDefault="00751D8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1D88" w:rsidRDefault="00751D8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 чтение на род. языке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1D88" w:rsidRDefault="00751D8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( русский)язык.</w:t>
            </w:r>
          </w:p>
        </w:tc>
      </w:tr>
      <w:tr w:rsidR="00751D88" w:rsidTr="00751D8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Болотова Ева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</w:t>
            </w:r>
          </w:p>
        </w:tc>
      </w:tr>
      <w:tr w:rsidR="00751D88" w:rsidTr="00751D8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Ивашева Анастасия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</w:tr>
      <w:tr w:rsidR="00751D88" w:rsidTr="00751D8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Нуянзина Эльвира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</w:t>
            </w:r>
          </w:p>
        </w:tc>
      </w:tr>
      <w:tr w:rsidR="00751D88" w:rsidTr="00751D8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Размыслов Иван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</w:t>
            </w:r>
          </w:p>
        </w:tc>
      </w:tr>
      <w:tr w:rsidR="00751D88" w:rsidTr="00751D8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Размыслова Лидия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</w:tr>
      <w:tr w:rsidR="00751D88" w:rsidTr="00751D8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Цывунин Ефим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</w:tr>
      <w:tr w:rsidR="00751D88" w:rsidTr="00751D8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Шкаева Милена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</w:t>
            </w:r>
          </w:p>
        </w:tc>
      </w:tr>
      <w:tr w:rsidR="00751D88" w:rsidTr="00751D8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В-28%,</w:t>
            </w:r>
          </w:p>
          <w:p w:rsidR="00751D88" w:rsidRDefault="00751D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Вс- 28%, </w:t>
            </w:r>
          </w:p>
          <w:p w:rsidR="00751D88" w:rsidRDefault="00751D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С-44%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Вс-57%,</w:t>
            </w:r>
          </w:p>
          <w:p w:rsidR="00751D88" w:rsidRDefault="00751D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С-43%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 -43%, С-57%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В-28%, </w:t>
            </w:r>
          </w:p>
          <w:p w:rsidR="00751D88" w:rsidRDefault="00751D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Вс- 57%,</w:t>
            </w:r>
          </w:p>
          <w:p w:rsidR="00751D88" w:rsidRDefault="00751D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С-14%.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В-14%, вс – 57%,</w:t>
            </w:r>
          </w:p>
          <w:p w:rsidR="00751D88" w:rsidRDefault="00751D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Вс-71%, С-29%.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Вс-100%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В-14%,</w:t>
            </w:r>
          </w:p>
          <w:p w:rsidR="00751D88" w:rsidRDefault="00751D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Вс- </w:t>
            </w:r>
          </w:p>
          <w:p w:rsidR="00751D88" w:rsidRDefault="00751D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57%, С-28 %.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Вс-57%,</w:t>
            </w:r>
          </w:p>
          <w:p w:rsidR="00751D88" w:rsidRDefault="00751D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С-43%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Вс-57%, с-43%</w:t>
            </w:r>
          </w:p>
        </w:tc>
      </w:tr>
    </w:tbl>
    <w:p w:rsidR="00751D88" w:rsidRDefault="00751D88" w:rsidP="00751D88">
      <w:pPr>
        <w:rPr>
          <w:rFonts w:cs="Times New Roman"/>
        </w:rPr>
      </w:pPr>
    </w:p>
    <w:p w:rsidR="00751D88" w:rsidRDefault="00751D88" w:rsidP="00751D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классе обучалось 7 учащихся.</w:t>
      </w:r>
    </w:p>
    <w:p w:rsidR="00751D88" w:rsidRDefault="00751D88" w:rsidP="00751D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учебного года проводились контрольные работы по предметам русский язык, математика, литературное чтение, окружающий мир, проверка техники чтения.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Учащиеся 1 класса показали по большинству предметных достижений следующие результаты: </w:t>
      </w:r>
    </w:p>
    <w:p w:rsidR="00751D88" w:rsidRDefault="00751D88" w:rsidP="00751D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7121330"/>
      <w:r>
        <w:rPr>
          <w:rFonts w:ascii="Times New Roman" w:hAnsi="Times New Roman" w:cs="Times New Roman"/>
          <w:sz w:val="24"/>
          <w:szCs w:val="24"/>
        </w:rPr>
        <w:t>Выше среднего – 4 чел. (57 %) Болотова Ева, Шкаева Милена, Нуянзина Эльвира, Размыслов Иван.</w:t>
      </w:r>
    </w:p>
    <w:p w:rsidR="00751D88" w:rsidRDefault="00751D88" w:rsidP="00751D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 – 3 чел. (43%) (Ивашева Анастасия, Размыслова Лидия, Цывунин Ефим).</w:t>
      </w:r>
    </w:p>
    <w:bookmarkEnd w:id="0"/>
    <w:p w:rsidR="00751D88" w:rsidRDefault="00751D88" w:rsidP="00751D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Контрольные работы показали: </w:t>
      </w:r>
    </w:p>
    <w:p w:rsidR="00751D88" w:rsidRDefault="00751D88" w:rsidP="00751D8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русскому языку со списыванием текста справились 7 человек (100%). </w:t>
      </w:r>
    </w:p>
    <w:p w:rsidR="00751D88" w:rsidRDefault="00751D88" w:rsidP="00751D8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математике успешно все 100% учащихся справились с решением задачи в 1 действие, с геометрическим материалом, хорошо развит вычислительный навык в пределах 10. </w:t>
      </w:r>
    </w:p>
    <w:p w:rsidR="00751D88" w:rsidRDefault="00751D88" w:rsidP="00751D8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окружающему миру справились все 100% учащихся, была допущена ошибка в умении классифицировать хвойные и лиственные деревья. </w:t>
      </w:r>
    </w:p>
    <w:p w:rsidR="00751D88" w:rsidRDefault="00751D88" w:rsidP="00751D8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литературному чтению справились все 100% учащихся, были допущены незначительные ошибки на извлечение нужной информации из текста. </w:t>
      </w:r>
    </w:p>
    <w:p w:rsidR="00751D88" w:rsidRDefault="00751D88" w:rsidP="00751D8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нормой чтения справились 29 % обучающихся (Размыслов Иван, Ивашева Анастасия), выше нормы читают 43% обучающихся (Болотова Ева, Нуянзина Эльвира, Шкаева Милена), близко к норме  читают 28% обучающихся (Цывунин Ефим, Размыслова Лидия).</w:t>
      </w:r>
    </w:p>
    <w:p w:rsidR="00751D88" w:rsidRDefault="00751D88" w:rsidP="00751D8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51D88" w:rsidRDefault="00751D88" w:rsidP="00751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D88" w:rsidRDefault="00751D88" w:rsidP="00751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</w:p>
    <w:p w:rsidR="00751D88" w:rsidRDefault="00751D88" w:rsidP="00751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приказу №151 от 30.05.2023г.</w:t>
      </w:r>
    </w:p>
    <w:p w:rsidR="00751D88" w:rsidRDefault="00751D88" w:rsidP="00751D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1D88" w:rsidRDefault="00751D88" w:rsidP="00751D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Сводная таблица по итогам промежуточной аттестации во 2-11 классах</w:t>
      </w:r>
    </w:p>
    <w:p w:rsidR="00751D88" w:rsidRDefault="00751D88" w:rsidP="00751D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8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38"/>
        <w:gridCol w:w="39"/>
        <w:gridCol w:w="566"/>
        <w:gridCol w:w="3204"/>
        <w:gridCol w:w="14"/>
        <w:gridCol w:w="888"/>
        <w:gridCol w:w="12"/>
        <w:gridCol w:w="901"/>
        <w:gridCol w:w="903"/>
      </w:tblGrid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751D88" w:rsidTr="00751D88">
        <w:tc>
          <w:tcPr>
            <w:tcW w:w="8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НОО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Белых О.И.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(коми) язык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Потолицына В.Ю.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(коми) язык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Вертопрахова Л.Ю.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51D88" w:rsidTr="00751D88">
        <w:trPr>
          <w:trHeight w:val="318"/>
        </w:trPr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51D88" w:rsidTr="00751D88">
        <w:trPr>
          <w:trHeight w:val="212"/>
        </w:trPr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Размыслова В.Н.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1D88" w:rsidTr="00751D88">
        <w:trPr>
          <w:trHeight w:val="217"/>
        </w:trPr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51D88" w:rsidTr="00751D88">
        <w:trPr>
          <w:trHeight w:val="217"/>
        </w:trPr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Болотова М.И.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51D88" w:rsidTr="00751D88">
        <w:trPr>
          <w:trHeight w:val="375"/>
        </w:trPr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51D88" w:rsidTr="00751D88">
        <w:trPr>
          <w:trHeight w:val="132"/>
        </w:trPr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51D88" w:rsidTr="00751D88">
        <w:tc>
          <w:tcPr>
            <w:tcW w:w="6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во 2-4 классах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80%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</w:tr>
      <w:tr w:rsidR="00751D88" w:rsidTr="00751D88">
        <w:tc>
          <w:tcPr>
            <w:tcW w:w="8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Потолицына Г. 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Потолицына Г. 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1D88" w:rsidTr="00751D88">
        <w:trPr>
          <w:trHeight w:val="309"/>
        </w:trPr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Потолицына Г. 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51D88" w:rsidTr="00751D88">
        <w:trPr>
          <w:trHeight w:val="203"/>
        </w:trPr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Н. О.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Н. О.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Н. О.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Потолицына Г. 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Потолицына Г. 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Потолицына Г. 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Н. О.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Н. О.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Н. О.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Потолицына Г. 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Жикина С.В.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Жикина С.В.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Н. О.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Н. О.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Н. О.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Жикина С. 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(коми) язык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Потолицына Г. 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Жикина С.В.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Жикина С.В.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Н. О.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Н. О.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Н. О.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D88" w:rsidTr="00751D88">
        <w:trPr>
          <w:trHeight w:val="277"/>
        </w:trPr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Болотова М. 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Игнатова И.Н.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Игнатова И.Н.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51D88" w:rsidTr="00751D88">
        <w:tc>
          <w:tcPr>
            <w:tcW w:w="2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Игнатова И.Н.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51D88" w:rsidTr="00751D88">
        <w:tc>
          <w:tcPr>
            <w:tcW w:w="9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88" w:rsidRDefault="00751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88" w:rsidRDefault="00751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51D88" w:rsidTr="00751D88">
        <w:tc>
          <w:tcPr>
            <w:tcW w:w="2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Игнатова И.Н.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51D88" w:rsidTr="00751D88">
        <w:tc>
          <w:tcPr>
            <w:tcW w:w="9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88" w:rsidRDefault="00751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Горожанкина Е.Е.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Горожанкина Е.Е.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В.А.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Потолицына Е.М.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Шишелова С.И.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Шишелова С.И.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Шишелова С.И.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Шишелова С.И.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Шишелова С.И.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51D88" w:rsidTr="00751D88">
        <w:trPr>
          <w:trHeight w:val="229"/>
        </w:trPr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М.В.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М.В.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Подорова Н.С.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Брежнева Н.С.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Коробченко Е.А.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51D88" w:rsidTr="00751D88">
        <w:trPr>
          <w:trHeight w:val="293"/>
        </w:trPr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Брежнева Н.С.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Размыслова В. Н.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О.А.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51D88" w:rsidTr="00751D88"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1D88" w:rsidTr="00751D88">
        <w:tc>
          <w:tcPr>
            <w:tcW w:w="6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в 5-9 классах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61%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751D88" w:rsidTr="00751D88">
        <w:tc>
          <w:tcPr>
            <w:tcW w:w="8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</w:t>
            </w:r>
          </w:p>
        </w:tc>
      </w:tr>
      <w:tr w:rsidR="00751D88" w:rsidTr="00751D8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1D88" w:rsidTr="00751D8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Н.О.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1D88" w:rsidTr="00751D88">
        <w:trPr>
          <w:trHeight w:val="114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51D88" w:rsidTr="00751D8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1D88" w:rsidTr="00751D8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Н.О.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51D88" w:rsidTr="00751D8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51D88" w:rsidTr="00751D8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1D88" w:rsidTr="00751D8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Н.О.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51D88" w:rsidTr="00751D8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D88" w:rsidTr="00751D8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1D88" w:rsidTr="00751D8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Н.О.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1D88" w:rsidTr="00751D8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51D88" w:rsidTr="00751D8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Болотова М. И.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1D88" w:rsidTr="00751D8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51D88" w:rsidTr="00751D8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751D88" w:rsidTr="00751D8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1D88" w:rsidTr="00751D8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Горожанкина Е.Е.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51D88" w:rsidTr="00751D8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51D88" w:rsidTr="00751D88">
        <w:trPr>
          <w:trHeight w:val="286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1D88" w:rsidTr="00751D8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Горожанкина Е.Е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51D88" w:rsidTr="00751D88">
        <w:trPr>
          <w:trHeight w:val="36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51D88" w:rsidTr="00751D88">
        <w:trPr>
          <w:trHeight w:val="294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1D88" w:rsidTr="00751D88">
        <w:trPr>
          <w:trHeight w:val="12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В.А.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51D88" w:rsidTr="00751D8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751D88" w:rsidTr="00751D8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1D88" w:rsidTr="00751D8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tabs>
                <w:tab w:val="left" w:pos="7088"/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Шишелова С.И.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1D88" w:rsidTr="00751D8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1D88" w:rsidTr="00751D8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1D88" w:rsidTr="00751D8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tabs>
                <w:tab w:val="left" w:pos="7088"/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Шишелова С.И.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51D88" w:rsidTr="00751D8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tabs>
                <w:tab w:val="left" w:pos="7088"/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51D88" w:rsidTr="00751D8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1D88" w:rsidTr="00751D88">
        <w:trPr>
          <w:trHeight w:val="298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М.В.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51D88" w:rsidTr="00751D8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1D88" w:rsidTr="00751D8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1D88" w:rsidTr="00751D8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М.В.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51D88" w:rsidTr="00751D8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51D88" w:rsidTr="00751D8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1D88" w:rsidTr="00751D8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Подорова Н.С.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51D88" w:rsidTr="00751D8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51D88" w:rsidTr="00751D8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1D88" w:rsidTr="00751D8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Размыслова В.Н.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51D88" w:rsidTr="00751D88">
        <w:trPr>
          <w:trHeight w:val="34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1D88" w:rsidTr="00751D88">
        <w:trPr>
          <w:trHeight w:val="11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1D88" w:rsidTr="00751D88">
        <w:trPr>
          <w:trHeight w:val="11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О.А.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51D88" w:rsidTr="00751D88">
        <w:trPr>
          <w:trHeight w:val="113"/>
        </w:trPr>
        <w:tc>
          <w:tcPr>
            <w:tcW w:w="6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в 11 классе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</w:tr>
      <w:tr w:rsidR="00751D88" w:rsidTr="00751D88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8" w:rsidRDefault="00751D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2-11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школе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88" w:rsidRDefault="00751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</w:tr>
    </w:tbl>
    <w:p w:rsidR="00751D88" w:rsidRDefault="00751D88" w:rsidP="00751D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1D88" w:rsidRDefault="00751D88">
      <w:bookmarkStart w:id="1" w:name="_GoBack"/>
      <w:bookmarkEnd w:id="1"/>
    </w:p>
    <w:sectPr w:rsidR="00751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A37E7"/>
    <w:multiLevelType w:val="hybridMultilevel"/>
    <w:tmpl w:val="6BF4CFD8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41C82022">
      <w:start w:val="1"/>
      <w:numFmt w:val="decimal"/>
      <w:lvlText w:val="%2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" w15:restartNumberingAfterBreak="0">
    <w:nsid w:val="73F30BF1"/>
    <w:multiLevelType w:val="hybridMultilevel"/>
    <w:tmpl w:val="7F9C1C5A"/>
    <w:lvl w:ilvl="0" w:tplc="68505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88"/>
    <w:rsid w:val="0075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0FB2F-D8C1-44CC-9FF9-B37291D2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1D88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5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1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D88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99"/>
    <w:locked/>
    <w:rsid w:val="00751D8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99"/>
    <w:qFormat/>
    <w:rsid w:val="00751D88"/>
    <w:pPr>
      <w:spacing w:after="0" w:line="240" w:lineRule="auto"/>
      <w:ind w:left="1066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751D88"/>
    <w:pPr>
      <w:ind w:left="720"/>
    </w:pPr>
  </w:style>
  <w:style w:type="table" w:styleId="a8">
    <w:name w:val="Table Grid"/>
    <w:basedOn w:val="a1"/>
    <w:uiPriority w:val="99"/>
    <w:rsid w:val="00751D8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751D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6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1466</Words>
  <Characters>8359</Characters>
  <Application>Microsoft Office Word</Application>
  <DocSecurity>0</DocSecurity>
  <Lines>69</Lines>
  <Paragraphs>19</Paragraphs>
  <ScaleCrop>false</ScaleCrop>
  <Company/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2023-06-15T08:45:00Z</dcterms:created>
  <dcterms:modified xsi:type="dcterms:W3CDTF">2023-06-15T08:46:00Z</dcterms:modified>
</cp:coreProperties>
</file>